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56C" w:rsidRPr="00B20247" w:rsidRDefault="005C556C" w:rsidP="005C556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4078503" wp14:editId="4F8689B3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26" name="Image 132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5086P2</w:t>
      </w:r>
    </w:p>
    <w:p w:rsidR="005C556C" w:rsidRPr="00B20247" w:rsidRDefault="005C556C" w:rsidP="005C556C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Угловая ручка 135°, Ø 25, 400 x 400 мм, полированная нержавеющая сталь</w:t>
      </w:r>
    </w:p>
    <w:p w:rsidR="005C556C" w:rsidRPr="00B20247" w:rsidRDefault="005C556C" w:rsidP="005C556C">
      <w:pPr>
        <w:spacing w:after="0"/>
        <w:rPr>
          <w:lang w:val="en-US"/>
        </w:rPr>
      </w:pPr>
    </w:p>
    <w:p w:rsidR="005C556C" w:rsidRPr="00B20247" w:rsidRDefault="005C556C" w:rsidP="005C556C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5086P2</w:t>
      </w:r>
      <w:r w:rsidRPr="00B20247">
        <w:rPr>
          <w:lang w:val="en-US"/>
        </w:rPr>
        <w:t xml:space="preserve"> </w:t>
      </w:r>
    </w:p>
    <w:p w:rsidR="005C556C" w:rsidRPr="00B20247" w:rsidRDefault="005C556C" w:rsidP="005C556C">
      <w:pPr>
        <w:spacing w:after="0"/>
        <w:rPr>
          <w:lang w:val="en-US"/>
        </w:rPr>
      </w:pPr>
    </w:p>
    <w:p w:rsidR="005C556C" w:rsidRPr="00B20247" w:rsidRDefault="005C556C" w:rsidP="005C556C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C556C" w:rsidRDefault="005C556C" w:rsidP="005C556C">
      <w:pPr>
        <w:spacing w:after="0"/>
        <w:rPr>
          <w:noProof/>
        </w:rPr>
      </w:pPr>
      <w:r>
        <w:rPr>
          <w:noProof/>
        </w:rPr>
        <w:t xml:space="preserve">Изогнутая опорная ручка 135° Ø 25 для МГН. </w:t>
      </w:r>
    </w:p>
    <w:p w:rsidR="005C556C" w:rsidRDefault="005C556C" w:rsidP="005C556C">
      <w:pPr>
        <w:spacing w:after="0"/>
        <w:rPr>
          <w:noProof/>
        </w:rPr>
      </w:pPr>
      <w:r>
        <w:rPr>
          <w:noProof/>
        </w:rPr>
        <w:t xml:space="preserve"> Используется как поручень для опоры (горизонтальная часть) или для подъема (часть 135°) для унитаза, душа или ванны. </w:t>
      </w:r>
    </w:p>
    <w:p w:rsidR="005C556C" w:rsidRDefault="005C556C" w:rsidP="005C556C">
      <w:pPr>
        <w:spacing w:after="0"/>
        <w:rPr>
          <w:noProof/>
        </w:rPr>
      </w:pPr>
      <w:r>
        <w:rPr>
          <w:noProof/>
        </w:rPr>
        <w:t xml:space="preserve"> Может одинаково устанавливаться как справа, так и слева. </w:t>
      </w:r>
    </w:p>
    <w:p w:rsidR="005C556C" w:rsidRDefault="005C556C" w:rsidP="005C556C">
      <w:pPr>
        <w:spacing w:after="0"/>
        <w:rPr>
          <w:noProof/>
        </w:rPr>
      </w:pPr>
      <w:r>
        <w:rPr>
          <w:noProof/>
        </w:rPr>
        <w:t xml:space="preserve"> Размеры : 400 x 400 мм. </w:t>
      </w:r>
    </w:p>
    <w:p w:rsidR="005C556C" w:rsidRDefault="005C556C" w:rsidP="005C556C">
      <w:pPr>
        <w:spacing w:after="0"/>
        <w:rPr>
          <w:noProof/>
        </w:rPr>
      </w:pPr>
      <w:r>
        <w:rPr>
          <w:noProof/>
        </w:rPr>
        <w:t xml:space="preserve"> Труба из бактериостатической нержавеющей стали 304.</w:t>
      </w:r>
    </w:p>
    <w:p w:rsidR="005C556C" w:rsidRDefault="005C556C" w:rsidP="005C556C">
      <w:pPr>
        <w:spacing w:after="0"/>
        <w:rPr>
          <w:noProof/>
        </w:rPr>
      </w:pPr>
      <w:r>
        <w:rPr>
          <w:noProof/>
        </w:rPr>
        <w:t xml:space="preserve"> Покрытие ультраполированная блестящая сталь, однородная поверхность без шероховатостей облегчасть уход и чистку. </w:t>
      </w:r>
    </w:p>
    <w:p w:rsidR="005C556C" w:rsidRDefault="005C556C" w:rsidP="005C556C">
      <w:pPr>
        <w:spacing w:after="0"/>
        <w:rPr>
          <w:noProof/>
        </w:rPr>
      </w:pPr>
      <w:r>
        <w:rPr>
          <w:noProof/>
        </w:rPr>
        <w:t xml:space="preserve"> Соединение с трубой невидимым сварочным швом (уникальная технология “ArN-Securit”). </w:t>
      </w:r>
    </w:p>
    <w:p w:rsidR="005C556C" w:rsidRDefault="005C556C" w:rsidP="005C556C">
      <w:pPr>
        <w:spacing w:after="0"/>
        <w:rPr>
          <w:noProof/>
        </w:rPr>
      </w:pPr>
      <w:r>
        <w:rPr>
          <w:noProof/>
        </w:rPr>
        <w:t xml:space="preserve"> Расстояние между ручкой и стеной 40 мм : Минимальное занимаемое пространство не позволяетпротянуть руку между трубой и стеной, что помогает избежать переломов во время падения. </w:t>
      </w:r>
    </w:p>
    <w:p w:rsidR="005C556C" w:rsidRDefault="005C556C" w:rsidP="005C556C">
      <w:pPr>
        <w:spacing w:after="0"/>
        <w:rPr>
          <w:noProof/>
        </w:rPr>
      </w:pPr>
      <w:r>
        <w:rPr>
          <w:noProof/>
        </w:rPr>
        <w:t xml:space="preserve"> Скрытые крепления за пластиной с 3 отверстиями, нержавеющая сталь 304, Ø 72. </w:t>
      </w:r>
    </w:p>
    <w:p w:rsidR="005C556C" w:rsidRDefault="005C556C" w:rsidP="005C556C">
      <w:pPr>
        <w:spacing w:after="0"/>
        <w:rPr>
          <w:noProof/>
        </w:rPr>
      </w:pPr>
      <w:r>
        <w:rPr>
          <w:noProof/>
        </w:rPr>
        <w:t xml:space="preserve"> Пластины и накладки из нержавеющей стали 304. </w:t>
      </w:r>
    </w:p>
    <w:p w:rsidR="005C556C" w:rsidRDefault="005C556C" w:rsidP="005C556C">
      <w:pPr>
        <w:spacing w:after="0"/>
        <w:rPr>
          <w:noProof/>
        </w:rPr>
      </w:pPr>
      <w:r>
        <w:rPr>
          <w:noProof/>
        </w:rPr>
        <w:t xml:space="preserve"> Поставвляется с винтами из нержавеющей стали для бетонной стены. </w:t>
      </w:r>
    </w:p>
    <w:p w:rsidR="005C556C" w:rsidRDefault="005C556C" w:rsidP="005C556C">
      <w:pPr>
        <w:spacing w:after="0"/>
        <w:rPr>
          <w:noProof/>
        </w:rPr>
      </w:pPr>
      <w:r>
        <w:rPr>
          <w:noProof/>
        </w:rPr>
        <w:t xml:space="preserve"> Протестирована на вес более 200 кг.Максимально рекомендуемый вес пользователя : 115 кг. </w:t>
      </w:r>
    </w:p>
    <w:p w:rsidR="005C556C" w:rsidRDefault="005C556C" w:rsidP="005C556C">
      <w:pPr>
        <w:spacing w:after="0"/>
        <w:rPr>
          <w:lang w:val="en-GB"/>
        </w:rPr>
        <w:sectPr w:rsidR="005C556C" w:rsidSect="005C556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10 лет.Маркировка CE.</w:t>
      </w:r>
    </w:p>
    <w:p w:rsidR="00565A72" w:rsidRDefault="00565A72" w:rsidP="005C556C"/>
    <w:sectPr w:rsidR="00565A72" w:rsidSect="005C55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6C"/>
    <w:rsid w:val="00565A72"/>
    <w:rsid w:val="005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CF510-2775-448A-A0D8-95DB9476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2020-01-13T10:50:00Z</dcterms:created>
  <dcterms:modified xsi:type="dcterms:W3CDTF">2020-01-13T10:50:00Z</dcterms:modified>
</cp:coreProperties>
</file>