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33" w:rsidRPr="00B20247" w:rsidRDefault="00554733" w:rsidP="0055473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6C7759" wp14:editId="262B75E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93" name="Image 11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510420N</w:t>
      </w:r>
    </w:p>
    <w:p w:rsidR="00554733" w:rsidRPr="00B20247" w:rsidRDefault="00554733" w:rsidP="0055473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Lift-up Comfort shower seat</w:t>
      </w:r>
    </w:p>
    <w:p w:rsidR="00554733" w:rsidRPr="00B20247" w:rsidRDefault="00554733" w:rsidP="00554733">
      <w:pPr>
        <w:spacing w:after="0"/>
        <w:rPr>
          <w:lang w:val="en-US"/>
        </w:rPr>
      </w:pPr>
    </w:p>
    <w:p w:rsidR="00554733" w:rsidRPr="00B20247" w:rsidRDefault="00554733" w:rsidP="0055473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510420N</w:t>
      </w:r>
      <w:r w:rsidRPr="00B20247">
        <w:rPr>
          <w:lang w:val="en-US"/>
        </w:rPr>
        <w:t xml:space="preserve"> </w:t>
      </w:r>
    </w:p>
    <w:p w:rsidR="00554733" w:rsidRPr="00B20247" w:rsidRDefault="00554733" w:rsidP="00554733">
      <w:pPr>
        <w:spacing w:after="0"/>
        <w:rPr>
          <w:lang w:val="en-US"/>
        </w:rPr>
      </w:pPr>
    </w:p>
    <w:p w:rsidR="00554733" w:rsidRPr="00B20247" w:rsidRDefault="00554733" w:rsidP="0055473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Lift-up shower seat for fixed installation, for people with reduced mobility. With HR Comfort seat.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Large model.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Retained in upright position. Slowed down descent.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Detachable solid seat made from high strength polymer.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Suitable for intensive use in public places or the healthcare sector.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Uniform non-porous surface for easy maintenance and hygiene.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Good resistance to chemical products and cleaning.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Anti-UV treatment.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Warm to the touch.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Bacteriostatic 304 stainless steel structure Ø 32mm, white powder-coated finish.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>Concealed fixings secured to wall by a 304 stainless steel plate, 4mm thick.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Tested to over 200kg. Maximum recommended user weight: 135kg.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Dimensions: 506 x 420 x 138mm. </w:t>
      </w:r>
    </w:p>
    <w:p w:rsidR="00554733" w:rsidRDefault="00554733" w:rsidP="00554733">
      <w:pPr>
        <w:spacing w:after="0"/>
        <w:rPr>
          <w:noProof/>
        </w:rPr>
      </w:pPr>
      <w:r>
        <w:rPr>
          <w:noProof/>
        </w:rPr>
        <w:t xml:space="preserve">Folded dimensions: 95 x 540mm. </w:t>
      </w:r>
    </w:p>
    <w:p w:rsidR="00554733" w:rsidRDefault="00554733" w:rsidP="00554733">
      <w:pPr>
        <w:spacing w:after="0"/>
        <w:rPr>
          <w:lang w:val="en-GB"/>
        </w:rPr>
        <w:sectPr w:rsidR="00554733" w:rsidSect="0055473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 year warranty. CE marked.</w:t>
      </w:r>
    </w:p>
    <w:p w:rsidR="00565A72" w:rsidRDefault="00565A72" w:rsidP="00554733"/>
    <w:sectPr w:rsidR="00565A72" w:rsidSect="005547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33"/>
    <w:rsid w:val="00554733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E3B5-0489-4B95-BC4F-6CBD95B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2020-01-13T10:52:00Z</dcterms:created>
  <dcterms:modified xsi:type="dcterms:W3CDTF">2020-01-13T10:52:00Z</dcterms:modified>
</cp:coreProperties>
</file>